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57" w:rsidRPr="008B5E57" w:rsidRDefault="008B5E57" w:rsidP="008B5E57">
      <w:pPr>
        <w:shd w:val="clear" w:color="auto" w:fill="FFFFFF"/>
        <w:spacing w:before="401" w:after="0" w:line="351" w:lineRule="atLeast"/>
        <w:outlineLvl w:val="2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Вакцинация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Сегодня для борьбы с чумой, кроме общих профилактических мер, применяют более действенные методы, которые помогли надолго забыть о «чёрной смерти».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В 1926 году русским биологом В. А. Хавкиным изобретена первая в мире вакцина от чумы. С момента её создания и начала всеобщей вакцинации в очагах появления инфекции эпидемии чумы остались далеко в прошлом. Кому и как проводится вакцинация? В чём её плюсы и минусы?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noProof/>
          <w:color w:val="222426"/>
          <w:sz w:val="26"/>
          <w:szCs w:val="26"/>
        </w:rPr>
        <w:drawing>
          <wp:inline distT="0" distB="0" distL="0" distR="0">
            <wp:extent cx="2854325" cy="2051685"/>
            <wp:effectExtent l="19050" t="0" r="3175" b="0"/>
            <wp:docPr id="1" name="Рисунок 1" descr="https://avatars.mds.yandex.net/get-snippets_images/1778000/rth531f03a4e8e1c968ba4268c088bec23f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nippets_images/1778000/rth531f03a4e8e1c968ba4268c088bec23f/414x3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В наше время используют </w:t>
      </w:r>
      <w:proofErr w:type="spell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лиофилизат</w:t>
      </w:r>
      <w:proofErr w:type="spell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 или вакцину живую сухую против чумы, это взвесь живых бактерий, но вакцинного штамма. Препарат разводят непосредственно перед использованием. Её используют против возбудителя бубонной чумы, а также лёгочной и септической формы. Это универсальная вакцина. Вводится разведённый в растворителе препарат различными способами, который зависит от степени разведения:</w:t>
      </w:r>
    </w:p>
    <w:p w:rsidR="008B5E57" w:rsidRPr="008B5E57" w:rsidRDefault="008B5E57" w:rsidP="008B5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применяют его подкожно игольным или </w:t>
      </w:r>
      <w:proofErr w:type="spell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безыгольным</w:t>
      </w:r>
      <w:proofErr w:type="spell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 методом;</w:t>
      </w:r>
    </w:p>
    <w:p w:rsidR="008B5E57" w:rsidRPr="008B5E57" w:rsidRDefault="008B5E57" w:rsidP="008B5E57">
      <w:pPr>
        <w:numPr>
          <w:ilvl w:val="0"/>
          <w:numId w:val="1"/>
        </w:numPr>
        <w:shd w:val="clear" w:color="auto" w:fill="FFFFFF"/>
        <w:spacing w:before="50" w:after="100" w:afterAutospacing="1" w:line="250" w:lineRule="atLeast"/>
        <w:ind w:left="0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накожно;</w:t>
      </w:r>
    </w:p>
    <w:p w:rsidR="008B5E57" w:rsidRPr="008B5E57" w:rsidRDefault="008B5E57" w:rsidP="008B5E57">
      <w:pPr>
        <w:numPr>
          <w:ilvl w:val="0"/>
          <w:numId w:val="1"/>
        </w:numPr>
        <w:shd w:val="clear" w:color="auto" w:fill="FFFFFF"/>
        <w:spacing w:before="50" w:after="100" w:afterAutospacing="1" w:line="250" w:lineRule="atLeast"/>
        <w:ind w:left="0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proofErr w:type="spell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внутрикожно</w:t>
      </w:r>
      <w:proofErr w:type="spell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;</w:t>
      </w:r>
    </w:p>
    <w:p w:rsidR="008B5E57" w:rsidRPr="008B5E57" w:rsidRDefault="008B5E57" w:rsidP="008B5E57">
      <w:pPr>
        <w:numPr>
          <w:ilvl w:val="0"/>
          <w:numId w:val="1"/>
        </w:numPr>
        <w:shd w:val="clear" w:color="auto" w:fill="FFFFFF"/>
        <w:spacing w:before="50" w:after="100" w:afterAutospacing="1" w:line="250" w:lineRule="atLeast"/>
        <w:ind w:left="0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используют вакцину против чумы даже ингаляционным методом.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Профилактику болезни </w:t>
      </w:r>
      <w:proofErr w:type="gram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проводят взрослым и детям начиная</w:t>
      </w:r>
      <w:proofErr w:type="gram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 с двухлетнего возраста.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Прививкам подлежат дети с 2-х лет и взрослые, </w:t>
      </w:r>
      <w:proofErr w:type="gramStart"/>
      <w:r w:rsidRPr="008B5E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проживающее</w:t>
      </w:r>
      <w:proofErr w:type="gramEnd"/>
      <w:r w:rsidRPr="008B5E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энзоотичных по чуме территориях, а также лица, работающие с живыми культурами возбудителя чумы.</w:t>
      </w:r>
    </w:p>
    <w:p w:rsidR="008B5E57" w:rsidRPr="008B5E57" w:rsidRDefault="008B5E57" w:rsidP="008B5E57">
      <w:pPr>
        <w:shd w:val="clear" w:color="auto" w:fill="FFFFFF"/>
        <w:spacing w:before="100" w:after="0" w:line="326" w:lineRule="atLeast"/>
        <w:outlineLvl w:val="3"/>
        <w:rPr>
          <w:rFonts w:ascii="Times New Roman" w:eastAsia="Times New Roman" w:hAnsi="Times New Roman" w:cs="Times New Roman"/>
          <w:b/>
          <w:bCs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b/>
          <w:bCs/>
          <w:color w:val="222426"/>
          <w:sz w:val="26"/>
          <w:szCs w:val="26"/>
        </w:rPr>
        <w:t>Показания и противопоказания для вакцинации</w:t>
      </w:r>
    </w:p>
    <w:p w:rsidR="008B5E57" w:rsidRPr="008B5E57" w:rsidRDefault="008B5E57" w:rsidP="008B5E57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Прививку от чумы делают </w:t>
      </w:r>
      <w:proofErr w:type="gram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однократно</w:t>
      </w:r>
      <w:proofErr w:type="gram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 и защищает она всего на 6 месяцев. Но вакцинируют не каждого человека, профилактике подлежат определённые группы населения.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На сегодня эта вакцинация не внесена, как обязательная, в национальный календарь прививок, её делают лишь по строгим показаниям и только определённым гражданам.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lastRenderedPageBreak/>
        <w:t>Прививка делают следующим категориям граждан:</w:t>
      </w:r>
    </w:p>
    <w:p w:rsidR="008B5E57" w:rsidRPr="008B5E57" w:rsidRDefault="008B5E57" w:rsidP="008B5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всем, кто проживает на опасных в эпидемическом отношении местностях, там, где чума встречается и в наше время;</w:t>
      </w:r>
    </w:p>
    <w:p w:rsidR="008B5E57" w:rsidRPr="008B5E57" w:rsidRDefault="008B5E57" w:rsidP="008B5E57">
      <w:pPr>
        <w:numPr>
          <w:ilvl w:val="0"/>
          <w:numId w:val="2"/>
        </w:numPr>
        <w:shd w:val="clear" w:color="auto" w:fill="FFFFFF"/>
        <w:spacing w:before="50" w:after="100" w:afterAutospacing="1" w:line="250" w:lineRule="atLeast"/>
        <w:ind w:left="0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медработникам, чья профессиональная деятельность связана непосредственно с работой в «горячих точках», то есть в местах возникновения болезни;</w:t>
      </w:r>
    </w:p>
    <w:p w:rsidR="008B5E57" w:rsidRPr="008B5E57" w:rsidRDefault="008B5E57" w:rsidP="008B5E57">
      <w:pPr>
        <w:numPr>
          <w:ilvl w:val="0"/>
          <w:numId w:val="2"/>
        </w:numPr>
        <w:shd w:val="clear" w:color="auto" w:fill="FFFFFF"/>
        <w:spacing w:before="50" w:after="100" w:afterAutospacing="1" w:line="250" w:lineRule="atLeast"/>
        <w:ind w:left="0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разработчиков вакцины и работников лабораторий, контактирующих со штаммами бактерий;</w:t>
      </w:r>
    </w:p>
    <w:p w:rsidR="008B5E57" w:rsidRPr="008B5E57" w:rsidRDefault="008B5E57" w:rsidP="008B5E57">
      <w:pPr>
        <w:numPr>
          <w:ilvl w:val="0"/>
          <w:numId w:val="2"/>
        </w:numPr>
        <w:shd w:val="clear" w:color="auto" w:fill="FFFFFF"/>
        <w:spacing w:before="50" w:after="100" w:afterAutospacing="1" w:line="250" w:lineRule="atLeast"/>
        <w:ind w:left="0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профилактическую вакцинацию делают людям с высоким риском заражения, работающим в очагах возникновения инфекции — это геологи, работники противочумных учреждений, пастухи.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Противопоказания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- острые инфекционные и неинфекционные заболевания, хронические заболевания в стадии обострения - прививки проводят не ранее, чем через 1 месяц после выздоровления (ремиссии);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- первичные и вторичные иммунодефициты. При лечении </w:t>
      </w:r>
      <w:proofErr w:type="spell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стероидными</w:t>
      </w:r>
      <w:proofErr w:type="spell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 препаратами, антиметаболитами, </w:t>
      </w:r>
      <w:proofErr w:type="spell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химио</w:t>
      </w:r>
      <w:proofErr w:type="spell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- и рентгенотерапией - прививки проводят не ранее, чем через 6 месяцев после окончания лечения;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- системные заболевания соединительной ткани;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- злокачественные новообразования и злокачественные болезни крови;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- распространенные рецидивирующие заболевания кожи (при накожной иммунизации);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- хронические заболевания органов дыхания (при ингаляционной иммунизации);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- аллергические заболевания (бронхиальная астма, анафилактический шок, отек </w:t>
      </w:r>
      <w:proofErr w:type="spell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Квинке</w:t>
      </w:r>
      <w:proofErr w:type="spell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 в анамнезе);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- беременность и период лактации.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Нельзя проводить профилактику данным препаратом детям до двух лет, беременным и кормящим женщинам, если у человека уже появились первые симптомы чумы и всем, у кого была реакция на предыдущее введение вакцины. Реакций и осложнений на эту прививку практически не возникает. Из минусов такой профилактики можно отметить её короткое действие и возможное развитие заболевания после прививки, что бывает крайне редко.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Может ли возникнуть чума у привитых людей? Да, такое тоже бывает, если привили уже больного человека или прививка оказалась некачественной. Этот вид болезни характеризуется медленным течением с вялотекущими симптомами. Инкубационный период превышает 10 дней. Состояние у больных удовлетворительное, поэтому заподозрить о развитии болезни практически невозможно. Диагностика облегчается с появлением болезненного бубона, хотя вокруг не наблюдается воспаления тканей и лимфатических узлов. В случае запоздалого лечения или его полного отсутствия дальнейшее развитие болезни полностью соответствует её обычному классическому течению.</w:t>
      </w:r>
    </w:p>
    <w:p w:rsidR="008B5E57" w:rsidRPr="008B5E57" w:rsidRDefault="008B5E57" w:rsidP="008B5E57">
      <w:pPr>
        <w:shd w:val="clear" w:color="auto" w:fill="FFFFFF"/>
        <w:spacing w:before="100" w:after="0" w:line="250" w:lineRule="atLeast"/>
        <w:rPr>
          <w:rFonts w:ascii="Times New Roman" w:eastAsia="Times New Roman" w:hAnsi="Times New Roman" w:cs="Times New Roman"/>
          <w:color w:val="222426"/>
          <w:sz w:val="26"/>
          <w:szCs w:val="26"/>
        </w:rPr>
      </w:pPr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lastRenderedPageBreak/>
        <w:t xml:space="preserve">Чума в настоящее время — не приговор, а очередная опасная инфекция, с которой можно справиться. И хотя в недавнем прошлом эту болезнь </w:t>
      </w:r>
      <w:proofErr w:type="gramStart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>боялись</w:t>
      </w:r>
      <w:proofErr w:type="gramEnd"/>
      <w:r w:rsidRPr="008B5E57">
        <w:rPr>
          <w:rFonts w:ascii="Times New Roman" w:eastAsia="Times New Roman" w:hAnsi="Times New Roman" w:cs="Times New Roman"/>
          <w:color w:val="222426"/>
          <w:sz w:val="26"/>
          <w:szCs w:val="26"/>
        </w:rPr>
        <w:t xml:space="preserve"> все люди и медработники, сегодня, основа её лечения — профил</w:t>
      </w:r>
      <w:r w:rsidRPr="008B5E57"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  <w:t>актика, своевременная диагностика и полная изоляция больного.</w:t>
      </w:r>
    </w:p>
    <w:p w:rsidR="00D72E33" w:rsidRPr="008B5E57" w:rsidRDefault="00D72E33">
      <w:pPr>
        <w:rPr>
          <w:rFonts w:ascii="Times New Roman" w:hAnsi="Times New Roman" w:cs="Times New Roman"/>
          <w:sz w:val="24"/>
          <w:szCs w:val="24"/>
        </w:rPr>
      </w:pPr>
    </w:p>
    <w:sectPr w:rsidR="00D72E33" w:rsidRPr="008B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2710"/>
    <w:multiLevelType w:val="multilevel"/>
    <w:tmpl w:val="778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336B6"/>
    <w:multiLevelType w:val="multilevel"/>
    <w:tmpl w:val="37F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5E57"/>
    <w:rsid w:val="008B5E57"/>
    <w:rsid w:val="00D72E33"/>
    <w:rsid w:val="00D9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5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5E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5E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B5E5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8B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2022-09-12T09:01:00Z</dcterms:created>
  <dcterms:modified xsi:type="dcterms:W3CDTF">2022-09-12T10:02:00Z</dcterms:modified>
</cp:coreProperties>
</file>